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BE27" w14:textId="143745B2" w:rsidR="0029165F" w:rsidRPr="00143488" w:rsidRDefault="00413EFA" w:rsidP="002826D7">
      <w:pPr>
        <w:rPr>
          <w:b/>
          <w:bCs/>
        </w:rPr>
      </w:pPr>
      <w:r w:rsidRPr="00143488">
        <w:rPr>
          <w:b/>
          <w:bCs/>
        </w:rPr>
        <w:t>The SERPC Inc. has establ</w:t>
      </w:r>
      <w:r w:rsidR="00D07ED7" w:rsidRPr="00143488">
        <w:rPr>
          <w:b/>
          <w:bCs/>
        </w:rPr>
        <w:t>ished Liberation Protocol</w:t>
      </w:r>
      <w:r w:rsidR="00E308E1" w:rsidRPr="00143488">
        <w:rPr>
          <w:b/>
          <w:bCs/>
        </w:rPr>
        <w:t>s</w:t>
      </w:r>
      <w:r w:rsidR="00D07ED7" w:rsidRPr="00143488">
        <w:rPr>
          <w:b/>
          <w:bCs/>
        </w:rPr>
        <w:t xml:space="preserve">. The following motions relate to </w:t>
      </w:r>
      <w:r w:rsidR="00E308E1" w:rsidRPr="00143488">
        <w:rPr>
          <w:b/>
          <w:bCs/>
        </w:rPr>
        <w:t xml:space="preserve">motions </w:t>
      </w:r>
      <w:r w:rsidR="00D07ED7" w:rsidRPr="00143488">
        <w:rPr>
          <w:b/>
          <w:bCs/>
        </w:rPr>
        <w:t>to change parts of the established Liberation Protoco</w:t>
      </w:r>
      <w:r w:rsidR="00E308E1" w:rsidRPr="00143488">
        <w:rPr>
          <w:b/>
          <w:bCs/>
        </w:rPr>
        <w:t>l</w:t>
      </w:r>
      <w:r w:rsidR="00D07ED7" w:rsidRPr="00143488">
        <w:rPr>
          <w:b/>
          <w:bCs/>
        </w:rPr>
        <w:t>s</w:t>
      </w:r>
      <w:r w:rsidR="00E308E1" w:rsidRPr="00143488">
        <w:rPr>
          <w:b/>
          <w:bCs/>
        </w:rPr>
        <w:t>.</w:t>
      </w:r>
    </w:p>
    <w:p w14:paraId="78104E18" w14:textId="77777777" w:rsidR="00E308E1" w:rsidRDefault="00E308E1" w:rsidP="002826D7"/>
    <w:p w14:paraId="2C11DB06" w14:textId="623FB48C" w:rsidR="00A83720" w:rsidRPr="00960BD1" w:rsidRDefault="00A83720" w:rsidP="000C5075">
      <w:pPr>
        <w:rPr>
          <w:b/>
          <w:bCs/>
          <w:color w:val="FF0000"/>
        </w:rPr>
      </w:pPr>
      <w:r w:rsidRPr="00960BD1">
        <w:rPr>
          <w:b/>
          <w:bCs/>
          <w:color w:val="FF0000"/>
        </w:rPr>
        <w:t xml:space="preserve">Liberation Protocols @ </w:t>
      </w:r>
      <w:r w:rsidR="002826D7" w:rsidRPr="00960BD1">
        <w:rPr>
          <w:b/>
          <w:bCs/>
          <w:color w:val="FF0000"/>
        </w:rPr>
        <w:t xml:space="preserve">LIBERATION GUIDELINES; </w:t>
      </w:r>
      <w:proofErr w:type="gramStart"/>
      <w:r w:rsidR="002826D7" w:rsidRPr="00960BD1">
        <w:rPr>
          <w:b/>
          <w:bCs/>
          <w:color w:val="FF0000"/>
        </w:rPr>
        <w:t>1</w:t>
      </w:r>
      <w:proofErr w:type="gramEnd"/>
      <w:r w:rsidR="002826D7" w:rsidRPr="00960BD1">
        <w:rPr>
          <w:b/>
          <w:bCs/>
          <w:color w:val="FF0000"/>
        </w:rPr>
        <w:t xml:space="preserve">. </w:t>
      </w:r>
      <w:r w:rsidR="00362599" w:rsidRPr="00960BD1">
        <w:rPr>
          <w:b/>
          <w:bCs/>
          <w:color w:val="FF0000"/>
        </w:rPr>
        <w:t>State.</w:t>
      </w:r>
    </w:p>
    <w:p w14:paraId="1768BC41" w14:textId="4D135C77" w:rsidR="008866BC" w:rsidRDefault="000C5075" w:rsidP="000C5075">
      <w:r>
        <w:t>“</w:t>
      </w:r>
      <w:r w:rsidR="002826D7">
        <w:t>The Liberation Committee shall consist of three flying members who shall communicate with each other and in consultation with the liberator shall oversee all liberations conducted by the SERPC INC.</w:t>
      </w:r>
      <w:r>
        <w:t>”</w:t>
      </w:r>
    </w:p>
    <w:p w14:paraId="7573DD09" w14:textId="3E2512FE" w:rsidR="000C5075" w:rsidRPr="00960BD1" w:rsidRDefault="000C5075" w:rsidP="000C5075">
      <w:pPr>
        <w:rPr>
          <w:color w:val="FF0000"/>
        </w:rPr>
      </w:pPr>
      <w:r w:rsidRPr="00960BD1">
        <w:rPr>
          <w:color w:val="FF0000"/>
        </w:rPr>
        <w:t>MOTION</w:t>
      </w:r>
      <w:r w:rsidR="0068424B">
        <w:rPr>
          <w:color w:val="FF0000"/>
        </w:rPr>
        <w:t xml:space="preserve"> - BYRNE</w:t>
      </w:r>
    </w:p>
    <w:p w14:paraId="5EA887EF" w14:textId="12373157" w:rsidR="000C5075" w:rsidRDefault="000C5075" w:rsidP="000C5075">
      <w:r>
        <w:t xml:space="preserve">Liberation Protocols @ LIBERATION GUIDELINES; </w:t>
      </w:r>
      <w:proofErr w:type="gramStart"/>
      <w:r>
        <w:t>1</w:t>
      </w:r>
      <w:proofErr w:type="gramEnd"/>
      <w:r>
        <w:t xml:space="preserve">. Be changed </w:t>
      </w:r>
      <w:r w:rsidR="00362599">
        <w:t>to.</w:t>
      </w:r>
    </w:p>
    <w:p w14:paraId="48D1CD2E" w14:textId="046CCC36" w:rsidR="0022082D" w:rsidRDefault="000C5075" w:rsidP="009F0FA2">
      <w:r>
        <w:t>“The Liberation Committee shall consist of two</w:t>
      </w:r>
      <w:r w:rsidR="00385DCA">
        <w:t xml:space="preserve"> </w:t>
      </w:r>
      <w:r>
        <w:t>(2) flying members who shall communicate with each other and in consultation with the liberator</w:t>
      </w:r>
      <w:r w:rsidR="004757DD">
        <w:t xml:space="preserve"> (Liberation Committee member</w:t>
      </w:r>
      <w:r w:rsidR="00385DCA">
        <w:t>s can a</w:t>
      </w:r>
      <w:r w:rsidR="004757DD">
        <w:t>lso be the liberator from time to time)</w:t>
      </w:r>
      <w:r>
        <w:t xml:space="preserve"> shall oversee all liberations conducted by the SERPC INC.”</w:t>
      </w:r>
    </w:p>
    <w:p w14:paraId="64E33370" w14:textId="1CF30ECA" w:rsidR="0022082D" w:rsidRPr="00960BD1" w:rsidRDefault="0022082D" w:rsidP="0022082D">
      <w:pPr>
        <w:rPr>
          <w:b/>
          <w:bCs/>
          <w:color w:val="FF0000"/>
        </w:rPr>
      </w:pPr>
      <w:r w:rsidRPr="00960BD1">
        <w:rPr>
          <w:b/>
          <w:bCs/>
          <w:color w:val="FF0000"/>
        </w:rPr>
        <w:t xml:space="preserve">Liberation Protocols @ LIBERATION GUIDELINES; </w:t>
      </w:r>
      <w:proofErr w:type="gramStart"/>
      <w:r w:rsidRPr="00960BD1">
        <w:rPr>
          <w:b/>
          <w:bCs/>
          <w:color w:val="FF0000"/>
        </w:rPr>
        <w:t>3</w:t>
      </w:r>
      <w:proofErr w:type="gramEnd"/>
      <w:r w:rsidRPr="00960BD1">
        <w:rPr>
          <w:b/>
          <w:bCs/>
          <w:color w:val="FF0000"/>
        </w:rPr>
        <w:t xml:space="preserve">. </w:t>
      </w:r>
      <w:r w:rsidR="00362599" w:rsidRPr="00960BD1">
        <w:rPr>
          <w:b/>
          <w:bCs/>
          <w:color w:val="FF0000"/>
        </w:rPr>
        <w:t>State.</w:t>
      </w:r>
    </w:p>
    <w:p w14:paraId="7D766C29" w14:textId="5D1FD8FD" w:rsidR="0029165F" w:rsidRDefault="0029165F" w:rsidP="002826D7">
      <w:r>
        <w:t xml:space="preserve">The use of current weather reports and forecasts </w:t>
      </w:r>
      <w:proofErr w:type="gramStart"/>
      <w:r>
        <w:t>are obtained</w:t>
      </w:r>
      <w:proofErr w:type="gramEnd"/>
      <w:r>
        <w:t xml:space="preserve"> from the Bureau of Meteorology (BOM) and are to be used in conjunction with the </w:t>
      </w:r>
      <w:r w:rsidR="00362599">
        <w:t>liberator’s</w:t>
      </w:r>
      <w:r>
        <w:t xml:space="preserve"> observations at the liberation site.</w:t>
      </w:r>
    </w:p>
    <w:p w14:paraId="3E6A70BD" w14:textId="4183C994" w:rsidR="009F0FA2" w:rsidRPr="00960BD1" w:rsidRDefault="009F0FA2" w:rsidP="00270F65">
      <w:pPr>
        <w:rPr>
          <w:color w:val="FF0000"/>
        </w:rPr>
      </w:pPr>
      <w:r w:rsidRPr="00960BD1">
        <w:rPr>
          <w:color w:val="FF0000"/>
        </w:rPr>
        <w:t>MOTION</w:t>
      </w:r>
      <w:r w:rsidR="00230D1E">
        <w:rPr>
          <w:color w:val="FF0000"/>
        </w:rPr>
        <w:t xml:space="preserve"> - BYRNE</w:t>
      </w:r>
    </w:p>
    <w:p w14:paraId="03F2FE36" w14:textId="696F47EF" w:rsidR="00270F65" w:rsidRDefault="00270F65" w:rsidP="00270F65">
      <w:r>
        <w:t xml:space="preserve">Liberation Protocols @ LIBERATION GUIDELINES; </w:t>
      </w:r>
      <w:proofErr w:type="gramStart"/>
      <w:r>
        <w:t>3</w:t>
      </w:r>
      <w:proofErr w:type="gramEnd"/>
      <w:r>
        <w:t xml:space="preserve">. Be changed </w:t>
      </w:r>
      <w:r w:rsidR="00362599">
        <w:t>to.</w:t>
      </w:r>
    </w:p>
    <w:p w14:paraId="609748C5" w14:textId="4B8A8369" w:rsidR="00270F65" w:rsidRDefault="009F0FA2" w:rsidP="00270F65">
      <w:r>
        <w:t>“</w:t>
      </w:r>
      <w:r w:rsidR="00270F65">
        <w:t xml:space="preserve">The use of current weather reports and forecasts are to be obtained from credible weather reporting </w:t>
      </w:r>
      <w:r w:rsidR="00E045B2">
        <w:t xml:space="preserve">organisations </w:t>
      </w:r>
      <w:r w:rsidR="00270F65">
        <w:t>and are to be used in conjunction with the liberators observations at the liberation site</w:t>
      </w:r>
      <w:r w:rsidR="00E045B2">
        <w:t xml:space="preserve"> and any local information received by Liberation Committee Members along the expected line of flight</w:t>
      </w:r>
      <w:r w:rsidR="00270F65">
        <w:t>.</w:t>
      </w:r>
      <w:r>
        <w:t>”</w:t>
      </w:r>
    </w:p>
    <w:p w14:paraId="024A2FCD" w14:textId="77777777" w:rsidR="009F0FA2" w:rsidRDefault="009F0FA2" w:rsidP="00270F65"/>
    <w:p w14:paraId="38F94D8A" w14:textId="1E7A1503" w:rsidR="009F0FA2" w:rsidRPr="00960BD1" w:rsidRDefault="009F0FA2" w:rsidP="009F0FA2">
      <w:pPr>
        <w:rPr>
          <w:b/>
          <w:bCs/>
          <w:color w:val="FF0000"/>
        </w:rPr>
      </w:pPr>
      <w:r w:rsidRPr="00960BD1">
        <w:rPr>
          <w:b/>
          <w:bCs/>
          <w:color w:val="FF0000"/>
        </w:rPr>
        <w:t xml:space="preserve">Liberation Protocols @ LIBERATION GUIDELINES; </w:t>
      </w:r>
      <w:proofErr w:type="gramStart"/>
      <w:r w:rsidR="0040144C" w:rsidRPr="00960BD1">
        <w:rPr>
          <w:b/>
          <w:bCs/>
          <w:color w:val="FF0000"/>
        </w:rPr>
        <w:t>7</w:t>
      </w:r>
      <w:proofErr w:type="gramEnd"/>
      <w:r w:rsidRPr="00960BD1">
        <w:rPr>
          <w:b/>
          <w:bCs/>
          <w:color w:val="FF0000"/>
        </w:rPr>
        <w:t xml:space="preserve">. </w:t>
      </w:r>
      <w:r w:rsidR="00362599" w:rsidRPr="00960BD1">
        <w:rPr>
          <w:b/>
          <w:bCs/>
          <w:color w:val="FF0000"/>
        </w:rPr>
        <w:t>State.</w:t>
      </w:r>
    </w:p>
    <w:p w14:paraId="1B3CBA4F" w14:textId="60EE86D7" w:rsidR="0029165F" w:rsidRDefault="00A03080" w:rsidP="002826D7">
      <w:r>
        <w:t>” The</w:t>
      </w:r>
      <w:r w:rsidR="00926D6E">
        <w:t xml:space="preserve"> Liberation Committee shall not liberate the pigeons for any race unless all Liberation Committee Members agree to do so.</w:t>
      </w:r>
      <w:r w:rsidR="00AA71BD">
        <w:t>”</w:t>
      </w:r>
    </w:p>
    <w:p w14:paraId="7962DEA6" w14:textId="23708014" w:rsidR="0040144C" w:rsidRPr="00960BD1" w:rsidRDefault="0040144C" w:rsidP="0040144C">
      <w:pPr>
        <w:rPr>
          <w:color w:val="FF0000"/>
        </w:rPr>
      </w:pPr>
      <w:r w:rsidRPr="00960BD1">
        <w:rPr>
          <w:color w:val="FF0000"/>
        </w:rPr>
        <w:t>MOTION</w:t>
      </w:r>
      <w:r w:rsidR="00230D1E">
        <w:rPr>
          <w:color w:val="FF0000"/>
        </w:rPr>
        <w:t xml:space="preserve"> - BYRNE</w:t>
      </w:r>
    </w:p>
    <w:p w14:paraId="610488E7" w14:textId="159A81F1" w:rsidR="0040144C" w:rsidRDefault="0040144C" w:rsidP="0040144C">
      <w:r>
        <w:t xml:space="preserve">Liberation Protocols @ LIBERATION GUIDELINES; </w:t>
      </w:r>
      <w:proofErr w:type="gramStart"/>
      <w:r>
        <w:t>7</w:t>
      </w:r>
      <w:proofErr w:type="gramEnd"/>
      <w:r>
        <w:t xml:space="preserve">. Be changed </w:t>
      </w:r>
      <w:r w:rsidR="00A03080">
        <w:t>to.</w:t>
      </w:r>
    </w:p>
    <w:p w14:paraId="24DBB1C5" w14:textId="52C55CF5" w:rsidR="0040144C" w:rsidRDefault="00A03080" w:rsidP="0040144C">
      <w:r>
        <w:t>” The</w:t>
      </w:r>
      <w:r w:rsidR="0040144C">
        <w:t xml:space="preserve"> Liberation Committee shall not liberate the pigeons for any race unless all Liberation Committee Members agree to do so. Should </w:t>
      </w:r>
      <w:r w:rsidR="00421CF6">
        <w:t xml:space="preserve">the Liberation Committee members not agree on liberation then the </w:t>
      </w:r>
      <w:r w:rsidR="006838D5">
        <w:t xml:space="preserve">matter </w:t>
      </w:r>
      <w:r>
        <w:t xml:space="preserve">is to </w:t>
      </w:r>
      <w:proofErr w:type="gramStart"/>
      <w:r w:rsidR="006838D5">
        <w:t>be decided</w:t>
      </w:r>
      <w:proofErr w:type="gramEnd"/>
      <w:r w:rsidR="006838D5">
        <w:t xml:space="preserve"> by the SERPC Inc. Presiden</w:t>
      </w:r>
      <w:r w:rsidR="00960BD1">
        <w:t>t.”</w:t>
      </w:r>
    </w:p>
    <w:p w14:paraId="48CE1B68" w14:textId="77777777" w:rsidR="00452DD5" w:rsidRDefault="00452DD5" w:rsidP="0040144C"/>
    <w:p w14:paraId="7D70158A" w14:textId="77777777" w:rsidR="00143488" w:rsidRDefault="00143488" w:rsidP="0040144C"/>
    <w:p w14:paraId="5F7FF2FB" w14:textId="77777777" w:rsidR="00143488" w:rsidRDefault="00143488" w:rsidP="0040144C"/>
    <w:p w14:paraId="7E02DD1C" w14:textId="77777777" w:rsidR="00143488" w:rsidRDefault="00143488" w:rsidP="0040144C"/>
    <w:p w14:paraId="6C65D81B" w14:textId="77777777" w:rsidR="00143488" w:rsidRDefault="00143488" w:rsidP="0040144C"/>
    <w:p w14:paraId="28AC094B" w14:textId="0BAF7FB7" w:rsidR="00452DD5" w:rsidRDefault="00452DD5" w:rsidP="0040144C">
      <w:pPr>
        <w:rPr>
          <w:b/>
          <w:bCs/>
          <w:color w:val="FF0000"/>
        </w:rPr>
      </w:pPr>
      <w:r>
        <w:rPr>
          <w:b/>
          <w:bCs/>
          <w:color w:val="FF0000"/>
        </w:rPr>
        <w:lastRenderedPageBreak/>
        <w:t xml:space="preserve">Release of </w:t>
      </w:r>
      <w:r w:rsidR="008357BA">
        <w:rPr>
          <w:b/>
          <w:bCs/>
          <w:color w:val="FF0000"/>
        </w:rPr>
        <w:t>non-racing</w:t>
      </w:r>
      <w:r>
        <w:rPr>
          <w:b/>
          <w:bCs/>
          <w:color w:val="FF0000"/>
        </w:rPr>
        <w:t xml:space="preserve"> birds on race day.</w:t>
      </w:r>
    </w:p>
    <w:p w14:paraId="0BACBCCA" w14:textId="727FDAD3" w:rsidR="00452DD5" w:rsidRDefault="00452DD5" w:rsidP="0040144C">
      <w:r>
        <w:t>The SERPC Inc. has no rules governing the release of non</w:t>
      </w:r>
      <w:r w:rsidR="004A3959">
        <w:t xml:space="preserve">-competing race </w:t>
      </w:r>
      <w:r>
        <w:t>birds by its members on race day.</w:t>
      </w:r>
    </w:p>
    <w:p w14:paraId="588A7470" w14:textId="1D81D852" w:rsidR="00452DD5" w:rsidRDefault="00452DD5" w:rsidP="0040144C">
      <w:pPr>
        <w:rPr>
          <w:color w:val="FF0000"/>
        </w:rPr>
      </w:pPr>
      <w:r>
        <w:rPr>
          <w:color w:val="FF0000"/>
        </w:rPr>
        <w:t>MOTION</w:t>
      </w:r>
      <w:r w:rsidR="00230D1E">
        <w:rPr>
          <w:color w:val="FF0000"/>
        </w:rPr>
        <w:t xml:space="preserve"> - BYRNE</w:t>
      </w:r>
    </w:p>
    <w:p w14:paraId="61DEEF9E" w14:textId="77777777" w:rsidR="00123634" w:rsidRDefault="002A5744" w:rsidP="0040144C">
      <w:r w:rsidRPr="002A5744">
        <w:t>From the time of liberation and thereafter for the duration of a current race</w:t>
      </w:r>
      <w:r>
        <w:t xml:space="preserve"> </w:t>
      </w:r>
      <w:r w:rsidR="00DA6928">
        <w:t xml:space="preserve">in which members of the SERPC Inc are competing all other members of the SERPC Inc are not to </w:t>
      </w:r>
      <w:r w:rsidR="001A4E88">
        <w:t xml:space="preserve">release </w:t>
      </w:r>
      <w:r w:rsidR="00DA6928">
        <w:t xml:space="preserve">their own pigeons not competing in the current race either around their </w:t>
      </w:r>
      <w:r w:rsidR="001A4E88">
        <w:t>home loft or from any other point (tossing)</w:t>
      </w:r>
      <w:r w:rsidR="003D55C6">
        <w:t xml:space="preserve">. </w:t>
      </w:r>
    </w:p>
    <w:p w14:paraId="244BD78A" w14:textId="1AF5337C" w:rsidR="00123634" w:rsidRDefault="003D55C6" w:rsidP="0040144C">
      <w:r>
        <w:t>All members of the SERPC Inc</w:t>
      </w:r>
      <w:r w:rsidR="008357BA">
        <w:t xml:space="preserve"> </w:t>
      </w:r>
      <w:proofErr w:type="gramStart"/>
      <w:r>
        <w:t>are allowed</w:t>
      </w:r>
      <w:proofErr w:type="gramEnd"/>
      <w:r>
        <w:t xml:space="preserve"> to exercise and/or toss their pigeons before </w:t>
      </w:r>
      <w:r w:rsidR="004A3959">
        <w:t>any scheduled race has been commenced.</w:t>
      </w:r>
    </w:p>
    <w:p w14:paraId="5170DCAC" w14:textId="0C988DFF" w:rsidR="00452DD5" w:rsidRDefault="00297638" w:rsidP="0040144C">
      <w:r>
        <w:t>Any member/s who breach this rule will be subject to usual disciplinary processes</w:t>
      </w:r>
      <w:r w:rsidR="00123634">
        <w:t xml:space="preserve"> for the SERPC Inc.</w:t>
      </w:r>
    </w:p>
    <w:p w14:paraId="34F5DE31" w14:textId="77777777" w:rsidR="00B05BD2" w:rsidRDefault="00B05BD2" w:rsidP="0040144C"/>
    <w:p w14:paraId="2ACF88EA" w14:textId="77777777" w:rsidR="00E619D6" w:rsidRDefault="00B05BD2" w:rsidP="0040144C">
      <w:pPr>
        <w:rPr>
          <w:b/>
          <w:bCs/>
          <w:color w:val="FF0000"/>
        </w:rPr>
      </w:pPr>
      <w:r>
        <w:rPr>
          <w:b/>
          <w:bCs/>
          <w:color w:val="FF0000"/>
        </w:rPr>
        <w:t>Bird Limits.</w:t>
      </w:r>
    </w:p>
    <w:p w14:paraId="2C7BE2B5" w14:textId="0FA7BC82" w:rsidR="00B05BD2" w:rsidRDefault="00E619D6" w:rsidP="0040144C">
      <w:r w:rsidRPr="00E619D6">
        <w:t>SERPC Inc Race Rules</w:t>
      </w:r>
      <w:r>
        <w:t xml:space="preserve"> @ </w:t>
      </w:r>
      <w:r w:rsidR="00893AE8">
        <w:t>at 3 states</w:t>
      </w:r>
      <w:r>
        <w:t>;</w:t>
      </w:r>
    </w:p>
    <w:p w14:paraId="17B5B283" w14:textId="77777777" w:rsidR="005102E9" w:rsidRDefault="00E619D6" w:rsidP="0040144C">
      <w:r>
        <w:t>SURPLUS BASKETS &amp; BIRD LIMITS</w:t>
      </w:r>
    </w:p>
    <w:p w14:paraId="7D649916" w14:textId="435D02CD" w:rsidR="00E619D6" w:rsidRDefault="005102E9" w:rsidP="0040144C">
      <w:r>
        <w:t>“</w:t>
      </w:r>
      <w:r w:rsidR="00E619D6">
        <w:t xml:space="preserve">The bird limit for any race conducted by the South East Racing Pigeon Combine shall be determined by; </w:t>
      </w:r>
    </w:p>
    <w:p w14:paraId="3D1ED6FB" w14:textId="77777777" w:rsidR="00E619D6" w:rsidRDefault="00E619D6" w:rsidP="0040144C">
      <w:r>
        <w:t xml:space="preserve">1. The number of fliers </w:t>
      </w:r>
    </w:p>
    <w:p w14:paraId="644CA3D8" w14:textId="77777777" w:rsidR="00E619D6" w:rsidRDefault="00E619D6" w:rsidP="0040144C">
      <w:r>
        <w:t xml:space="preserve">2. The period of confinement (overnight or longer) </w:t>
      </w:r>
    </w:p>
    <w:p w14:paraId="2308537C" w14:textId="77777777" w:rsidR="00E619D6" w:rsidRDefault="00E619D6" w:rsidP="0040144C">
      <w:r>
        <w:t xml:space="preserve">3. The space available in the club’s transport in accordance with the recommendations made by the Australian National Racing Pigeon Board for the transport of racing pigeons. </w:t>
      </w:r>
    </w:p>
    <w:p w14:paraId="37E62BE1" w14:textId="250B738F" w:rsidR="00E619D6" w:rsidRDefault="00E619D6" w:rsidP="0040144C">
      <w:r>
        <w:t>The bird limit for any racing participated in by the South East Racing Pigeon Combine when the transporting federation or combine is not the South East Racing Pigeon Combine will be whatever that transporting federation or combine determines.</w:t>
      </w:r>
      <w:r w:rsidR="005102E9">
        <w:t>”</w:t>
      </w:r>
    </w:p>
    <w:p w14:paraId="0131B7C1" w14:textId="6E434845" w:rsidR="00E619D6" w:rsidRDefault="00E619D6" w:rsidP="00E619D6">
      <w:pPr>
        <w:rPr>
          <w:color w:val="FF0000"/>
        </w:rPr>
      </w:pPr>
      <w:r>
        <w:rPr>
          <w:color w:val="FF0000"/>
        </w:rPr>
        <w:t xml:space="preserve">MOTION </w:t>
      </w:r>
      <w:r>
        <w:rPr>
          <w:color w:val="FF0000"/>
        </w:rPr>
        <w:t>–</w:t>
      </w:r>
      <w:r>
        <w:rPr>
          <w:color w:val="FF0000"/>
        </w:rPr>
        <w:t xml:space="preserve"> </w:t>
      </w:r>
      <w:r>
        <w:rPr>
          <w:color w:val="FF0000"/>
        </w:rPr>
        <w:t>ANDERSON</w:t>
      </w:r>
    </w:p>
    <w:p w14:paraId="48BBBCFA" w14:textId="5315457A" w:rsidR="00E619D6" w:rsidRDefault="00821D38" w:rsidP="00E619D6">
      <w:r>
        <w:t>Add an additional dot point (No. 4</w:t>
      </w:r>
      <w:r w:rsidR="00F72AC7">
        <w:t>).</w:t>
      </w:r>
    </w:p>
    <w:p w14:paraId="371C2B50" w14:textId="1A9D91FF" w:rsidR="00893AE8" w:rsidRPr="00821D38" w:rsidRDefault="00893AE8" w:rsidP="00E619D6">
      <w:r>
        <w:t>4. Bird limit will be determined on a year by year basis by a clear and transparent vote at the AGM.</w:t>
      </w:r>
    </w:p>
    <w:p w14:paraId="30821C62" w14:textId="77777777" w:rsidR="00E619D6" w:rsidRPr="00E619D6" w:rsidRDefault="00E619D6" w:rsidP="0040144C"/>
    <w:p w14:paraId="0E1B8555" w14:textId="77777777" w:rsidR="00AA71BD" w:rsidRPr="002826D7" w:rsidRDefault="00AA71BD" w:rsidP="002826D7"/>
    <w:sectPr w:rsidR="00AA71BD" w:rsidRPr="002826D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C6FC7"/>
    <w:multiLevelType w:val="hybridMultilevel"/>
    <w:tmpl w:val="B30ED8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7FB7909"/>
    <w:multiLevelType w:val="hybridMultilevel"/>
    <w:tmpl w:val="B30E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023038">
    <w:abstractNumId w:val="1"/>
  </w:num>
  <w:num w:numId="2" w16cid:durableId="19941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BC"/>
    <w:rsid w:val="000C5075"/>
    <w:rsid w:val="00123634"/>
    <w:rsid w:val="00143488"/>
    <w:rsid w:val="001A4E88"/>
    <w:rsid w:val="0022082D"/>
    <w:rsid w:val="00230D1E"/>
    <w:rsid w:val="00270F65"/>
    <w:rsid w:val="002826D7"/>
    <w:rsid w:val="0029165F"/>
    <w:rsid w:val="00297638"/>
    <w:rsid w:val="002A5744"/>
    <w:rsid w:val="00362599"/>
    <w:rsid w:val="00385DCA"/>
    <w:rsid w:val="003D55C6"/>
    <w:rsid w:val="0040144C"/>
    <w:rsid w:val="00413EFA"/>
    <w:rsid w:val="00421CF6"/>
    <w:rsid w:val="00452DD5"/>
    <w:rsid w:val="004757DD"/>
    <w:rsid w:val="004A3959"/>
    <w:rsid w:val="005102E9"/>
    <w:rsid w:val="0052386F"/>
    <w:rsid w:val="006838D5"/>
    <w:rsid w:val="0068424B"/>
    <w:rsid w:val="008124C5"/>
    <w:rsid w:val="00821D38"/>
    <w:rsid w:val="00827A0D"/>
    <w:rsid w:val="008357BA"/>
    <w:rsid w:val="008866BC"/>
    <w:rsid w:val="00893AE8"/>
    <w:rsid w:val="00926D6E"/>
    <w:rsid w:val="00960BD1"/>
    <w:rsid w:val="009F0FA2"/>
    <w:rsid w:val="00A03080"/>
    <w:rsid w:val="00A4224F"/>
    <w:rsid w:val="00A83720"/>
    <w:rsid w:val="00AA71BD"/>
    <w:rsid w:val="00B05BD2"/>
    <w:rsid w:val="00D07ED7"/>
    <w:rsid w:val="00D56D75"/>
    <w:rsid w:val="00DA6928"/>
    <w:rsid w:val="00E045B2"/>
    <w:rsid w:val="00E308E1"/>
    <w:rsid w:val="00E619D6"/>
    <w:rsid w:val="00F273D7"/>
    <w:rsid w:val="00F72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BC33"/>
  <w15:docId w15:val="{64A57B55-BBC6-427D-8915-94169E7E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ag-no">
    <w:name w:val="frag-no"/>
    <w:basedOn w:val="DefaultParagraphFont"/>
    <w:rsid w:val="008866BC"/>
  </w:style>
  <w:style w:type="character" w:customStyle="1" w:styleId="frag-heading">
    <w:name w:val="frag-heading"/>
    <w:basedOn w:val="DefaultParagraphFont"/>
    <w:rsid w:val="008866BC"/>
  </w:style>
  <w:style w:type="character" w:customStyle="1" w:styleId="frag-defterm">
    <w:name w:val="frag-defterm"/>
    <w:basedOn w:val="DefaultParagraphFont"/>
    <w:rsid w:val="008866BC"/>
  </w:style>
  <w:style w:type="paragraph" w:styleId="ListParagraph">
    <w:name w:val="List Paragraph"/>
    <w:basedOn w:val="Normal"/>
    <w:uiPriority w:val="34"/>
    <w:qFormat/>
    <w:rsid w:val="00A83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9732">
      <w:bodyDiv w:val="1"/>
      <w:marLeft w:val="0"/>
      <w:marRight w:val="0"/>
      <w:marTop w:val="0"/>
      <w:marBottom w:val="0"/>
      <w:divBdr>
        <w:top w:val="none" w:sz="0" w:space="0" w:color="auto"/>
        <w:left w:val="none" w:sz="0" w:space="0" w:color="auto"/>
        <w:bottom w:val="none" w:sz="0" w:space="0" w:color="auto"/>
        <w:right w:val="none" w:sz="0" w:space="0" w:color="auto"/>
      </w:divBdr>
      <w:divsChild>
        <w:div w:id="1590695179">
          <w:blockQuote w:val="1"/>
          <w:marLeft w:val="400"/>
          <w:marRight w:val="0"/>
          <w:marTop w:val="160"/>
          <w:marBottom w:val="200"/>
          <w:divBdr>
            <w:top w:val="none" w:sz="0" w:space="0" w:color="auto"/>
            <w:left w:val="none" w:sz="0" w:space="0" w:color="auto"/>
            <w:bottom w:val="none" w:sz="0" w:space="0" w:color="auto"/>
            <w:right w:val="none" w:sz="0" w:space="0" w:color="auto"/>
          </w:divBdr>
        </w:div>
        <w:div w:id="16608885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93836987">
      <w:bodyDiv w:val="1"/>
      <w:marLeft w:val="0"/>
      <w:marRight w:val="0"/>
      <w:marTop w:val="0"/>
      <w:marBottom w:val="0"/>
      <w:divBdr>
        <w:top w:val="none" w:sz="0" w:space="0" w:color="auto"/>
        <w:left w:val="none" w:sz="0" w:space="0" w:color="auto"/>
        <w:bottom w:val="none" w:sz="0" w:space="0" w:color="auto"/>
        <w:right w:val="none" w:sz="0" w:space="0" w:color="auto"/>
      </w:divBdr>
      <w:divsChild>
        <w:div w:id="1316685544">
          <w:blockQuote w:val="1"/>
          <w:marLeft w:val="400"/>
          <w:marRight w:val="0"/>
          <w:marTop w:val="160"/>
          <w:marBottom w:val="200"/>
          <w:divBdr>
            <w:top w:val="none" w:sz="0" w:space="0" w:color="auto"/>
            <w:left w:val="none" w:sz="0" w:space="0" w:color="auto"/>
            <w:bottom w:val="none" w:sz="0" w:space="0" w:color="auto"/>
            <w:right w:val="none" w:sz="0" w:space="0" w:color="auto"/>
          </w:divBdr>
        </w:div>
        <w:div w:id="20980120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2159930">
      <w:bodyDiv w:val="1"/>
      <w:marLeft w:val="0"/>
      <w:marRight w:val="0"/>
      <w:marTop w:val="0"/>
      <w:marBottom w:val="0"/>
      <w:divBdr>
        <w:top w:val="none" w:sz="0" w:space="0" w:color="auto"/>
        <w:left w:val="none" w:sz="0" w:space="0" w:color="auto"/>
        <w:bottom w:val="none" w:sz="0" w:space="0" w:color="auto"/>
        <w:right w:val="none" w:sz="0" w:space="0" w:color="auto"/>
      </w:divBdr>
      <w:divsChild>
        <w:div w:id="1334455471">
          <w:marLeft w:val="340"/>
          <w:marRight w:val="0"/>
          <w:marTop w:val="160"/>
          <w:marBottom w:val="200"/>
          <w:divBdr>
            <w:top w:val="none" w:sz="0" w:space="0" w:color="auto"/>
            <w:left w:val="none" w:sz="0" w:space="0" w:color="auto"/>
            <w:bottom w:val="none" w:sz="0" w:space="0" w:color="auto"/>
            <w:right w:val="none" w:sz="0" w:space="0" w:color="auto"/>
          </w:divBdr>
        </w:div>
        <w:div w:id="10565108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694475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53480547">
                  <w:marLeft w:val="0"/>
                  <w:marRight w:val="0"/>
                  <w:marTop w:val="0"/>
                  <w:marBottom w:val="0"/>
                  <w:divBdr>
                    <w:top w:val="none" w:sz="0" w:space="0" w:color="auto"/>
                    <w:left w:val="none" w:sz="0" w:space="0" w:color="auto"/>
                    <w:bottom w:val="none" w:sz="0" w:space="0" w:color="auto"/>
                    <w:right w:val="none" w:sz="0" w:space="0" w:color="auto"/>
                  </w:divBdr>
                  <w:divsChild>
                    <w:div w:id="11153708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byrne family</dc:creator>
  <cp:lastModifiedBy>emanuel byrne</cp:lastModifiedBy>
  <cp:revision>2</cp:revision>
  <cp:lastPrinted>2024-03-17T00:33:00Z</cp:lastPrinted>
  <dcterms:created xsi:type="dcterms:W3CDTF">2024-03-23T23:10:00Z</dcterms:created>
  <dcterms:modified xsi:type="dcterms:W3CDTF">2024-03-23T23:10:00Z</dcterms:modified>
</cp:coreProperties>
</file>